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635"/>
        <w:gridCol w:w="9"/>
        <w:gridCol w:w="4644"/>
      </w:tblGrid>
      <w:tr w:rsidR="00D22E68" w:rsidTr="00D22E68">
        <w:trPr>
          <w:trHeight w:val="825"/>
        </w:trPr>
        <w:tc>
          <w:tcPr>
            <w:tcW w:w="928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:rsidR="00D22E68" w:rsidRDefault="00D22E68">
            <w:pPr>
              <w:jc w:val="center"/>
              <w:rPr>
                <w:rFonts w:cstheme="minorHAnsi"/>
                <w:b/>
                <w:sz w:val="24"/>
                <w:szCs w:val="24"/>
                <w:lang w:val="hr-HR"/>
              </w:rPr>
            </w:pPr>
            <w:bookmarkStart w:id="0" w:name="_GoBack"/>
            <w:bookmarkEnd w:id="0"/>
          </w:p>
          <w:p w:rsidR="00D22E68" w:rsidRDefault="00D22E68">
            <w:pPr>
              <w:jc w:val="center"/>
              <w:rPr>
                <w:rFonts w:ascii="Calibri" w:eastAsia="Times New Roman" w:hAnsi="Calibri" w:cs="Calibri"/>
                <w:b/>
                <w:sz w:val="30"/>
                <w:szCs w:val="30"/>
                <w:lang w:val="hr-HR"/>
              </w:rPr>
            </w:pPr>
            <w:r>
              <w:rPr>
                <w:rFonts w:cstheme="minorHAnsi"/>
                <w:b/>
                <w:sz w:val="30"/>
                <w:szCs w:val="30"/>
                <w:lang w:val="hr-HR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sz w:val="30"/>
                <w:szCs w:val="30"/>
                <w:lang w:val="hr-HR"/>
              </w:rPr>
              <w:t xml:space="preserve">OBRAZAC  </w:t>
            </w:r>
          </w:p>
          <w:p w:rsidR="00D22E68" w:rsidRPr="00A42B1E" w:rsidRDefault="00D22E68" w:rsidP="00A42B1E">
            <w:pPr>
              <w:spacing w:after="200" w:line="276" w:lineRule="auto"/>
              <w:jc w:val="center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  <w:sz w:val="26"/>
                <w:szCs w:val="26"/>
                <w:lang w:val="hr-HR"/>
              </w:rPr>
              <w:t xml:space="preserve">      </w:t>
            </w:r>
            <w:proofErr w:type="spellStart"/>
            <w:r>
              <w:rPr>
                <w:rFonts w:ascii="Calibri" w:eastAsia="Times New Roman" w:hAnsi="Calibri" w:cs="Calibri"/>
                <w:b/>
              </w:rPr>
              <w:t>sudjelovanja</w:t>
            </w:r>
            <w:proofErr w:type="spellEnd"/>
            <w:r>
              <w:rPr>
                <w:rFonts w:ascii="Calibri" w:eastAsia="Times New Roman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</w:rPr>
              <w:t>javnosti</w:t>
            </w:r>
            <w:proofErr w:type="spellEnd"/>
            <w:r>
              <w:rPr>
                <w:rFonts w:ascii="Calibri" w:eastAsia="Times New Roman" w:hAnsi="Calibri" w:cs="Calibri"/>
                <w:b/>
              </w:rPr>
              <w:t xml:space="preserve"> u </w:t>
            </w:r>
            <w:proofErr w:type="spellStart"/>
            <w:r>
              <w:rPr>
                <w:rFonts w:ascii="Calibri" w:eastAsia="Times New Roman" w:hAnsi="Calibri" w:cs="Calibri"/>
                <w:b/>
              </w:rPr>
              <w:t>internetskom</w:t>
            </w:r>
            <w:proofErr w:type="spellEnd"/>
            <w:r>
              <w:rPr>
                <w:rFonts w:ascii="Calibri" w:eastAsia="Times New Roman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</w:rPr>
              <w:t>savjetovanju</w:t>
            </w:r>
            <w:proofErr w:type="spellEnd"/>
            <w:r>
              <w:rPr>
                <w:rFonts w:ascii="Calibri" w:eastAsia="Times New Roman" w:hAnsi="Calibri" w:cs="Calibri"/>
                <w:b/>
              </w:rPr>
              <w:t xml:space="preserve"> o </w:t>
            </w:r>
            <w:proofErr w:type="spellStart"/>
            <w:r>
              <w:rPr>
                <w:rFonts w:ascii="Calibri" w:eastAsia="Times New Roman" w:hAnsi="Calibri" w:cs="Calibri"/>
                <w:b/>
              </w:rPr>
              <w:t>nacrtu</w:t>
            </w:r>
            <w:proofErr w:type="spellEnd"/>
            <w:r>
              <w:rPr>
                <w:rFonts w:ascii="Calibri" w:eastAsia="Times New Roman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</w:rPr>
              <w:t>prijedloga</w:t>
            </w:r>
            <w:proofErr w:type="spellEnd"/>
            <w:r>
              <w:rPr>
                <w:rFonts w:ascii="Calibri" w:eastAsia="Times New Roman" w:hAnsi="Calibri" w:cs="Calibri"/>
                <w:b/>
              </w:rPr>
              <w:t xml:space="preserve"> </w:t>
            </w:r>
            <w:proofErr w:type="spellStart"/>
            <w:r w:rsidR="00A42B1E">
              <w:rPr>
                <w:rFonts w:ascii="Calibri" w:eastAsia="Times New Roman" w:hAnsi="Calibri" w:cs="Calibri"/>
                <w:b/>
              </w:rPr>
              <w:t>Odluke</w:t>
            </w:r>
            <w:proofErr w:type="spellEnd"/>
            <w:r w:rsidR="00A42B1E">
              <w:rPr>
                <w:rFonts w:ascii="Calibri" w:eastAsia="Times New Roman" w:hAnsi="Calibri" w:cs="Calibri"/>
                <w:b/>
              </w:rPr>
              <w:t xml:space="preserve"> o           </w:t>
            </w:r>
            <w:proofErr w:type="spellStart"/>
            <w:r w:rsidR="00A42B1E">
              <w:rPr>
                <w:rFonts w:ascii="Calibri" w:eastAsia="Times New Roman" w:hAnsi="Calibri" w:cs="Calibri"/>
                <w:b/>
              </w:rPr>
              <w:t>dopunama</w:t>
            </w:r>
            <w:proofErr w:type="spellEnd"/>
            <w:r w:rsidR="00A42B1E">
              <w:rPr>
                <w:rFonts w:ascii="Calibri" w:eastAsia="Times New Roman" w:hAnsi="Calibri" w:cs="Calibri"/>
                <w:b/>
              </w:rPr>
              <w:t xml:space="preserve"> </w:t>
            </w:r>
            <w:proofErr w:type="spellStart"/>
            <w:r w:rsidR="00A42B1E">
              <w:rPr>
                <w:rFonts w:ascii="Calibri" w:eastAsia="Times New Roman" w:hAnsi="Calibri" w:cs="Calibri"/>
                <w:b/>
              </w:rPr>
              <w:t>Odluke</w:t>
            </w:r>
            <w:proofErr w:type="spellEnd"/>
            <w:r w:rsidR="00A42B1E">
              <w:rPr>
                <w:rFonts w:ascii="Calibri" w:eastAsia="Times New Roman" w:hAnsi="Calibri" w:cs="Calibri"/>
                <w:b/>
              </w:rPr>
              <w:t xml:space="preserve"> o </w:t>
            </w:r>
            <w:proofErr w:type="spellStart"/>
            <w:r w:rsidR="00A42B1E">
              <w:rPr>
                <w:rFonts w:ascii="Calibri" w:eastAsia="Times New Roman" w:hAnsi="Calibri" w:cs="Calibri"/>
                <w:b/>
              </w:rPr>
              <w:t>lokacijama</w:t>
            </w:r>
            <w:proofErr w:type="spellEnd"/>
            <w:r w:rsidR="00A42B1E">
              <w:rPr>
                <w:rFonts w:ascii="Calibri" w:eastAsia="Times New Roman" w:hAnsi="Calibri" w:cs="Calibri"/>
                <w:b/>
              </w:rPr>
              <w:t xml:space="preserve"> i </w:t>
            </w:r>
            <w:proofErr w:type="spellStart"/>
            <w:r w:rsidR="00A42B1E">
              <w:rPr>
                <w:rFonts w:ascii="Calibri" w:eastAsia="Times New Roman" w:hAnsi="Calibri" w:cs="Calibri"/>
                <w:b/>
              </w:rPr>
              <w:t>uvjetima</w:t>
            </w:r>
            <w:proofErr w:type="spellEnd"/>
            <w:r w:rsidR="00FF21B9">
              <w:rPr>
                <w:rFonts w:ascii="Calibri" w:eastAsia="Times New Roman" w:hAnsi="Calibri" w:cs="Calibri"/>
                <w:b/>
              </w:rPr>
              <w:t xml:space="preserve"> </w:t>
            </w:r>
            <w:r w:rsidR="00A42B1E">
              <w:rPr>
                <w:rFonts w:ascii="Calibri" w:eastAsia="Times New Roman" w:hAnsi="Calibri" w:cs="Calibri"/>
                <w:b/>
              </w:rPr>
              <w:t xml:space="preserve">za </w:t>
            </w:r>
            <w:proofErr w:type="spellStart"/>
            <w:r w:rsidR="00A42B1E">
              <w:rPr>
                <w:rFonts w:ascii="Calibri" w:eastAsia="Times New Roman" w:hAnsi="Calibri" w:cs="Calibri"/>
                <w:b/>
              </w:rPr>
              <w:t>održavanje</w:t>
            </w:r>
            <w:proofErr w:type="spellEnd"/>
            <w:r w:rsidR="00A42B1E">
              <w:rPr>
                <w:rFonts w:ascii="Calibri" w:eastAsia="Times New Roman" w:hAnsi="Calibri" w:cs="Calibri"/>
                <w:b/>
              </w:rPr>
              <w:t xml:space="preserve"> </w:t>
            </w:r>
            <w:proofErr w:type="spellStart"/>
            <w:r w:rsidR="00A42B1E">
              <w:rPr>
                <w:rFonts w:ascii="Calibri" w:eastAsia="Times New Roman" w:hAnsi="Calibri" w:cs="Calibri"/>
                <w:b/>
              </w:rPr>
              <w:t>javnih</w:t>
            </w:r>
            <w:proofErr w:type="spellEnd"/>
            <w:r w:rsidR="00A42B1E">
              <w:rPr>
                <w:rFonts w:ascii="Calibri" w:eastAsia="Times New Roman" w:hAnsi="Calibri" w:cs="Calibri"/>
                <w:b/>
              </w:rPr>
              <w:t xml:space="preserve"> </w:t>
            </w:r>
            <w:proofErr w:type="spellStart"/>
            <w:r w:rsidR="00A42B1E">
              <w:rPr>
                <w:rFonts w:ascii="Calibri" w:eastAsia="Times New Roman" w:hAnsi="Calibri" w:cs="Calibri"/>
                <w:b/>
              </w:rPr>
              <w:t>skupova</w:t>
            </w:r>
            <w:proofErr w:type="spellEnd"/>
            <w:r w:rsidR="00A42B1E">
              <w:rPr>
                <w:rFonts w:ascii="Calibri" w:eastAsia="Times New Roman" w:hAnsi="Calibri" w:cs="Calibri"/>
                <w:b/>
              </w:rPr>
              <w:t xml:space="preserve"> i                          </w:t>
            </w:r>
            <w:proofErr w:type="spellStart"/>
            <w:r w:rsidR="00A42B1E">
              <w:rPr>
                <w:rFonts w:ascii="Calibri" w:eastAsia="Times New Roman" w:hAnsi="Calibri" w:cs="Calibri"/>
                <w:b/>
              </w:rPr>
              <w:t>manifestacija</w:t>
            </w:r>
            <w:proofErr w:type="spellEnd"/>
            <w:r w:rsidR="00A42B1E">
              <w:rPr>
                <w:rFonts w:ascii="Calibri" w:eastAsia="Times New Roman" w:hAnsi="Calibri" w:cs="Calibri"/>
                <w:b/>
              </w:rPr>
              <w:t xml:space="preserve"> </w:t>
            </w:r>
            <w:proofErr w:type="spellStart"/>
            <w:r w:rsidR="00A42B1E">
              <w:rPr>
                <w:rFonts w:ascii="Calibri" w:eastAsia="Times New Roman" w:hAnsi="Calibri" w:cs="Calibri"/>
                <w:b/>
              </w:rPr>
              <w:t>na</w:t>
            </w:r>
            <w:proofErr w:type="spellEnd"/>
            <w:r w:rsidR="00A42B1E">
              <w:rPr>
                <w:rFonts w:ascii="Calibri" w:eastAsia="Times New Roman" w:hAnsi="Calibri" w:cs="Calibri"/>
                <w:b/>
              </w:rPr>
              <w:t xml:space="preserve"> </w:t>
            </w:r>
            <w:proofErr w:type="spellStart"/>
            <w:r w:rsidR="00A42B1E">
              <w:rPr>
                <w:rFonts w:ascii="Calibri" w:eastAsia="Times New Roman" w:hAnsi="Calibri" w:cs="Calibri"/>
                <w:b/>
              </w:rPr>
              <w:t>području</w:t>
            </w:r>
            <w:proofErr w:type="spellEnd"/>
            <w:r w:rsidR="00A42B1E">
              <w:rPr>
                <w:rFonts w:ascii="Calibri" w:eastAsia="Times New Roman" w:hAnsi="Calibri" w:cs="Calibri"/>
                <w:b/>
              </w:rPr>
              <w:t xml:space="preserve">  </w:t>
            </w:r>
            <w:proofErr w:type="spellStart"/>
            <w:r w:rsidR="00A42B1E">
              <w:rPr>
                <w:rFonts w:ascii="Calibri" w:eastAsia="Times New Roman" w:hAnsi="Calibri" w:cs="Calibri"/>
                <w:b/>
              </w:rPr>
              <w:t>Grada</w:t>
            </w:r>
            <w:proofErr w:type="spellEnd"/>
            <w:r w:rsidR="00A42B1E">
              <w:rPr>
                <w:rFonts w:ascii="Calibri" w:eastAsia="Times New Roman" w:hAnsi="Calibri" w:cs="Calibri"/>
                <w:b/>
              </w:rPr>
              <w:t xml:space="preserve"> </w:t>
            </w:r>
            <w:proofErr w:type="spellStart"/>
            <w:r w:rsidR="00A42B1E">
              <w:rPr>
                <w:rFonts w:ascii="Calibri" w:eastAsia="Times New Roman" w:hAnsi="Calibri" w:cs="Calibri"/>
                <w:b/>
              </w:rPr>
              <w:t>Zadra</w:t>
            </w:r>
            <w:proofErr w:type="spellEnd"/>
          </w:p>
        </w:tc>
      </w:tr>
      <w:tr w:rsidR="00D22E68" w:rsidTr="00D22E68">
        <w:trPr>
          <w:trHeight w:val="1089"/>
        </w:trPr>
        <w:tc>
          <w:tcPr>
            <w:tcW w:w="4635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22E68" w:rsidRDefault="00D22E68">
            <w:pPr>
              <w:jc w:val="both"/>
              <w:rPr>
                <w:rFonts w:cstheme="minorHAnsi"/>
                <w:b/>
                <w:lang w:val="hr-HR"/>
              </w:rPr>
            </w:pPr>
          </w:p>
          <w:p w:rsidR="00D22E68" w:rsidRDefault="00D22E68">
            <w:pPr>
              <w:jc w:val="both"/>
              <w:rPr>
                <w:rFonts w:cstheme="minorHAnsi"/>
                <w:b/>
                <w:lang w:val="hr-HR"/>
              </w:rPr>
            </w:pPr>
            <w:r>
              <w:rPr>
                <w:rFonts w:cstheme="minorHAnsi"/>
                <w:b/>
                <w:lang w:val="hr-HR"/>
              </w:rPr>
              <w:t>Naziv dokumenta</w:t>
            </w:r>
          </w:p>
          <w:p w:rsidR="00D22E68" w:rsidRDefault="00D22E68">
            <w:pPr>
              <w:jc w:val="both"/>
              <w:rPr>
                <w:rFonts w:cstheme="minorHAnsi"/>
                <w:b/>
                <w:lang w:val="hr-HR"/>
              </w:rPr>
            </w:pPr>
          </w:p>
          <w:p w:rsidR="00D22E68" w:rsidRDefault="00D22E68">
            <w:pPr>
              <w:jc w:val="both"/>
              <w:rPr>
                <w:rFonts w:cstheme="minorHAnsi"/>
                <w:b/>
                <w:lang w:val="hr-HR"/>
              </w:rPr>
            </w:pPr>
          </w:p>
          <w:p w:rsidR="00D22E68" w:rsidRDefault="00D22E68">
            <w:pPr>
              <w:spacing w:after="200" w:line="276" w:lineRule="auto"/>
              <w:jc w:val="both"/>
              <w:rPr>
                <w:rFonts w:cstheme="minorHAnsi"/>
                <w:b/>
                <w:lang w:val="hr-HR"/>
              </w:rPr>
            </w:pPr>
          </w:p>
        </w:tc>
        <w:tc>
          <w:tcPr>
            <w:tcW w:w="4653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  <w:hideMark/>
          </w:tcPr>
          <w:p w:rsidR="00D22E68" w:rsidRDefault="00D22E68">
            <w:pPr>
              <w:spacing w:after="200" w:line="276" w:lineRule="auto"/>
              <w:jc w:val="both"/>
              <w:rPr>
                <w:rFonts w:cstheme="minorHAnsi"/>
                <w:b/>
                <w:lang w:val="hr-HR"/>
              </w:rPr>
            </w:pPr>
            <w:r>
              <w:rPr>
                <w:rFonts w:cstheme="minorHAnsi"/>
                <w:b/>
                <w:lang w:val="hr-HR"/>
              </w:rPr>
              <w:t xml:space="preserve">Nacrt prijedloga </w:t>
            </w:r>
            <w:r w:rsidR="00FF21B9">
              <w:rPr>
                <w:rFonts w:cstheme="minorHAnsi"/>
                <w:b/>
                <w:lang w:val="hr-HR"/>
              </w:rPr>
              <w:t>Odluke o dopunama Odluke o lokacijama i uvjetima za održavanje javnih skupova i manifestacija na području Grada Zadra</w:t>
            </w:r>
            <w:r>
              <w:rPr>
                <w:rFonts w:cstheme="minorHAnsi"/>
                <w:b/>
                <w:lang w:val="hr-HR"/>
              </w:rPr>
              <w:t xml:space="preserve"> za javno savjetovanje</w:t>
            </w:r>
          </w:p>
        </w:tc>
      </w:tr>
      <w:tr w:rsidR="00D22E68" w:rsidTr="00D22E68">
        <w:trPr>
          <w:trHeight w:val="851"/>
        </w:trPr>
        <w:tc>
          <w:tcPr>
            <w:tcW w:w="4635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D22E68" w:rsidRDefault="00D22E68">
            <w:pPr>
              <w:jc w:val="both"/>
              <w:rPr>
                <w:rFonts w:cstheme="minorHAnsi"/>
                <w:b/>
                <w:lang w:val="hr-HR"/>
              </w:rPr>
            </w:pPr>
            <w:r>
              <w:rPr>
                <w:rFonts w:cstheme="minorHAnsi"/>
                <w:b/>
                <w:lang w:val="hr-HR"/>
              </w:rPr>
              <w:t xml:space="preserve">Naziv gradskog upravnog tijela </w:t>
            </w:r>
          </w:p>
          <w:p w:rsidR="00D22E68" w:rsidRDefault="00D22E68">
            <w:pPr>
              <w:spacing w:after="200" w:line="276" w:lineRule="auto"/>
              <w:jc w:val="both"/>
              <w:rPr>
                <w:rFonts w:cstheme="minorHAnsi"/>
                <w:b/>
                <w:lang w:val="hr-HR"/>
              </w:rPr>
            </w:pPr>
            <w:r>
              <w:rPr>
                <w:rFonts w:cstheme="minorHAnsi"/>
                <w:b/>
                <w:lang w:val="hr-HR"/>
              </w:rPr>
              <w:t xml:space="preserve">nadležnog za izradu nacrta </w:t>
            </w:r>
          </w:p>
        </w:tc>
        <w:tc>
          <w:tcPr>
            <w:tcW w:w="465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</w:tcPr>
          <w:p w:rsidR="00D22E68" w:rsidRDefault="00D22E68">
            <w:pPr>
              <w:jc w:val="both"/>
              <w:rPr>
                <w:rFonts w:cstheme="minorHAnsi"/>
                <w:b/>
                <w:lang w:val="hr-HR"/>
              </w:rPr>
            </w:pPr>
            <w:r>
              <w:rPr>
                <w:rFonts w:cstheme="minorHAnsi"/>
                <w:b/>
                <w:lang w:val="hr-HR"/>
              </w:rPr>
              <w:t xml:space="preserve"> Grad Zadar; Upravni odjel za gospodarstvo, obrtništvo i razvitak otoka</w:t>
            </w:r>
          </w:p>
          <w:p w:rsidR="00D22E68" w:rsidRDefault="00D22E68">
            <w:pPr>
              <w:spacing w:after="200" w:line="276" w:lineRule="auto"/>
              <w:jc w:val="both"/>
              <w:rPr>
                <w:rFonts w:cstheme="minorHAnsi"/>
                <w:b/>
                <w:lang w:val="hr-HR"/>
              </w:rPr>
            </w:pPr>
          </w:p>
        </w:tc>
      </w:tr>
      <w:tr w:rsidR="00D22E68" w:rsidTr="00D22E68">
        <w:trPr>
          <w:trHeight w:val="675"/>
        </w:trPr>
        <w:tc>
          <w:tcPr>
            <w:tcW w:w="464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E68" w:rsidRDefault="00D22E68">
            <w:pPr>
              <w:spacing w:after="200" w:line="276" w:lineRule="auto"/>
              <w:jc w:val="both"/>
              <w:rPr>
                <w:rFonts w:cstheme="minorHAnsi"/>
                <w:b/>
                <w:lang w:val="hr-HR"/>
              </w:rPr>
            </w:pPr>
            <w:r>
              <w:rPr>
                <w:rFonts w:cstheme="minorHAnsi"/>
                <w:b/>
                <w:lang w:val="hr-HR"/>
              </w:rPr>
              <w:t>Razdoblje internetskog savjetovanja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D22E68" w:rsidRDefault="00A42B1E" w:rsidP="00D22E68">
            <w:pPr>
              <w:spacing w:after="200" w:line="276" w:lineRule="auto"/>
              <w:rPr>
                <w:rFonts w:cstheme="minorHAnsi"/>
                <w:b/>
                <w:color w:val="000000" w:themeColor="text1"/>
                <w:lang w:val="hr-HR"/>
              </w:rPr>
            </w:pPr>
            <w:r>
              <w:rPr>
                <w:rFonts w:cstheme="minorHAnsi"/>
                <w:b/>
                <w:color w:val="000000" w:themeColor="text1"/>
                <w:lang w:val="hr-HR"/>
              </w:rPr>
              <w:t>20. 02. 2024.- 21</w:t>
            </w:r>
            <w:r w:rsidR="00D22E68">
              <w:rPr>
                <w:rFonts w:cstheme="minorHAnsi"/>
                <w:b/>
                <w:color w:val="000000" w:themeColor="text1"/>
                <w:lang w:val="hr-HR"/>
              </w:rPr>
              <w:t>. 03. 2024.</w:t>
            </w:r>
          </w:p>
        </w:tc>
      </w:tr>
      <w:tr w:rsidR="00D22E68" w:rsidTr="00D22E68">
        <w:trPr>
          <w:trHeight w:val="285"/>
        </w:trPr>
        <w:tc>
          <w:tcPr>
            <w:tcW w:w="4644" w:type="dxa"/>
            <w:gridSpan w:val="2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E68" w:rsidRDefault="00D22E68">
            <w:pPr>
              <w:spacing w:after="200" w:line="276" w:lineRule="auto"/>
              <w:jc w:val="both"/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 xml:space="preserve">Ime i prezime osobe, odnosno naziv predstavnika zainteresirane javnosti koja daje svoje mišljenje, primjedbe i prijedloge na predloženi nacrt </w:t>
            </w:r>
          </w:p>
        </w:tc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D22E68" w:rsidRDefault="00D22E68">
            <w:pPr>
              <w:spacing w:after="200" w:line="276" w:lineRule="auto"/>
              <w:jc w:val="both"/>
              <w:rPr>
                <w:rFonts w:cstheme="minorHAnsi"/>
                <w:lang w:val="hr-HR"/>
              </w:rPr>
            </w:pPr>
          </w:p>
        </w:tc>
      </w:tr>
      <w:tr w:rsidR="00D22E68" w:rsidTr="00D22E68">
        <w:trPr>
          <w:trHeight w:val="285"/>
        </w:trPr>
        <w:tc>
          <w:tcPr>
            <w:tcW w:w="4644" w:type="dxa"/>
            <w:gridSpan w:val="2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2E68" w:rsidRDefault="00D22E68">
            <w:pPr>
              <w:spacing w:after="200" w:line="276" w:lineRule="auto"/>
              <w:jc w:val="both"/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Interes, odnosno kategorija i brojnost korisnika koje predstavljate</w:t>
            </w:r>
          </w:p>
        </w:tc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D22E68" w:rsidRDefault="00D22E68">
            <w:pPr>
              <w:spacing w:after="200" w:line="276" w:lineRule="auto"/>
              <w:jc w:val="both"/>
              <w:rPr>
                <w:rFonts w:cstheme="minorHAnsi"/>
                <w:lang w:val="hr-HR"/>
              </w:rPr>
            </w:pPr>
          </w:p>
        </w:tc>
      </w:tr>
      <w:tr w:rsidR="00D22E68" w:rsidTr="00D22E68">
        <w:trPr>
          <w:trHeight w:val="285"/>
        </w:trPr>
        <w:tc>
          <w:tcPr>
            <w:tcW w:w="4644" w:type="dxa"/>
            <w:gridSpan w:val="2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E68" w:rsidRDefault="00D22E68">
            <w:pPr>
              <w:spacing w:after="200" w:line="276" w:lineRule="auto"/>
              <w:jc w:val="both"/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Načelne primjedbe i prijedlozi na predloženi nacrt akta s obrazloženjem</w:t>
            </w:r>
          </w:p>
        </w:tc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D22E68" w:rsidRDefault="00D22E68">
            <w:pPr>
              <w:spacing w:after="200" w:line="276" w:lineRule="auto"/>
              <w:jc w:val="both"/>
              <w:rPr>
                <w:rFonts w:cstheme="minorHAnsi"/>
                <w:lang w:val="hr-HR"/>
              </w:rPr>
            </w:pPr>
          </w:p>
        </w:tc>
      </w:tr>
      <w:tr w:rsidR="00D22E68" w:rsidTr="00D22E68">
        <w:trPr>
          <w:trHeight w:val="285"/>
        </w:trPr>
        <w:tc>
          <w:tcPr>
            <w:tcW w:w="4644" w:type="dxa"/>
            <w:gridSpan w:val="2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E68" w:rsidRDefault="00D22E68">
            <w:pPr>
              <w:spacing w:after="200" w:line="276" w:lineRule="auto"/>
              <w:jc w:val="both"/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Primjedbe i prijedlozi na pojedine članke predloženog nacrta s obrazloženjem</w:t>
            </w:r>
          </w:p>
        </w:tc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D22E68" w:rsidRDefault="00D22E68">
            <w:pPr>
              <w:spacing w:after="200" w:line="276" w:lineRule="auto"/>
              <w:jc w:val="both"/>
              <w:rPr>
                <w:rFonts w:cstheme="minorHAnsi"/>
                <w:lang w:val="hr-HR"/>
              </w:rPr>
            </w:pPr>
          </w:p>
        </w:tc>
      </w:tr>
      <w:tr w:rsidR="00D22E68" w:rsidTr="00D22E68">
        <w:trPr>
          <w:trHeight w:val="285"/>
        </w:trPr>
        <w:tc>
          <w:tcPr>
            <w:tcW w:w="4644" w:type="dxa"/>
            <w:gridSpan w:val="2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E68" w:rsidRDefault="00D22E68">
            <w:pPr>
              <w:spacing w:after="200" w:line="276" w:lineRule="auto"/>
              <w:jc w:val="both"/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Ime i prezime osobe (ili osoba) koja je sastavljala primjedbe i prijedloge ili osobe koja predstavlja zainteresiranu javnost, e-mail ili drugi podaci za kontakt</w:t>
            </w:r>
          </w:p>
        </w:tc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D22E68" w:rsidRDefault="00D22E68">
            <w:pPr>
              <w:spacing w:after="200" w:line="276" w:lineRule="auto"/>
              <w:jc w:val="both"/>
              <w:rPr>
                <w:rFonts w:cstheme="minorHAnsi"/>
                <w:lang w:val="hr-HR"/>
              </w:rPr>
            </w:pPr>
          </w:p>
        </w:tc>
      </w:tr>
      <w:tr w:rsidR="00D22E68" w:rsidTr="00D22E68">
        <w:trPr>
          <w:trHeight w:val="285"/>
        </w:trPr>
        <w:tc>
          <w:tcPr>
            <w:tcW w:w="4644" w:type="dxa"/>
            <w:gridSpan w:val="2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2E68" w:rsidRDefault="00D22E68">
            <w:pPr>
              <w:jc w:val="both"/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Datum dostavljanja</w:t>
            </w:r>
          </w:p>
          <w:p w:rsidR="00D22E68" w:rsidRDefault="00D22E68">
            <w:pPr>
              <w:spacing w:after="200" w:line="276" w:lineRule="auto"/>
              <w:jc w:val="both"/>
              <w:rPr>
                <w:rFonts w:cstheme="minorHAnsi"/>
                <w:lang w:val="hr-HR"/>
              </w:rPr>
            </w:pPr>
          </w:p>
        </w:tc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D22E68" w:rsidRDefault="00D22E68">
            <w:pPr>
              <w:spacing w:after="200" w:line="276" w:lineRule="auto"/>
              <w:jc w:val="both"/>
              <w:rPr>
                <w:rFonts w:cstheme="minorHAnsi"/>
                <w:lang w:val="hr-HR"/>
              </w:rPr>
            </w:pPr>
          </w:p>
        </w:tc>
      </w:tr>
      <w:tr w:rsidR="00D22E68" w:rsidTr="00D22E68">
        <w:trPr>
          <w:trHeight w:val="285"/>
        </w:trPr>
        <w:tc>
          <w:tcPr>
            <w:tcW w:w="4644" w:type="dxa"/>
            <w:gridSpan w:val="2"/>
            <w:tcBorders>
              <w:top w:val="single" w:sz="4" w:space="0" w:color="000000" w:themeColor="text1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  <w:hideMark/>
          </w:tcPr>
          <w:p w:rsidR="00D22E68" w:rsidRDefault="00D22E68">
            <w:pPr>
              <w:spacing w:after="200" w:line="276" w:lineRule="auto"/>
              <w:jc w:val="both"/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Jeste li suglasni da se podaci iz ovog obrasca s imenom/nazivom sudionika savjetovanja, objavi na web stranici Grada Zadra?</w:t>
            </w:r>
          </w:p>
        </w:tc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</w:tcPr>
          <w:p w:rsidR="00D22E68" w:rsidRDefault="00D22E68">
            <w:pPr>
              <w:spacing w:after="200" w:line="276" w:lineRule="auto"/>
              <w:jc w:val="both"/>
              <w:rPr>
                <w:rFonts w:cstheme="minorHAnsi"/>
                <w:lang w:val="hr-HR"/>
              </w:rPr>
            </w:pPr>
          </w:p>
        </w:tc>
      </w:tr>
    </w:tbl>
    <w:p w:rsidR="00D22E68" w:rsidRDefault="00D22E68" w:rsidP="00D22E68">
      <w:pPr>
        <w:rPr>
          <w:rFonts w:cstheme="minorHAnsi"/>
          <w:b/>
          <w:lang w:val="hr-HR"/>
        </w:rPr>
      </w:pPr>
    </w:p>
    <w:p w:rsidR="00D22E68" w:rsidRDefault="00D22E68" w:rsidP="00D22E68">
      <w:pPr>
        <w:rPr>
          <w:rFonts w:cstheme="minorHAnsi"/>
          <w:b/>
          <w:sz w:val="10"/>
          <w:szCs w:val="10"/>
          <w:lang w:val="hr-HR"/>
        </w:rPr>
      </w:pPr>
    </w:p>
    <w:tbl>
      <w:tblPr>
        <w:tblW w:w="934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D22E68" w:rsidTr="00D22E68">
        <w:trPr>
          <w:trHeight w:val="1845"/>
        </w:trPr>
        <w:tc>
          <w:tcPr>
            <w:tcW w:w="93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hideMark/>
          </w:tcPr>
          <w:p w:rsidR="00D22E68" w:rsidRDefault="00D22E68">
            <w:pPr>
              <w:jc w:val="center"/>
              <w:rPr>
                <w:rFonts w:cstheme="minorHAnsi"/>
                <w:b/>
                <w:lang w:val="hr-HR"/>
              </w:rPr>
            </w:pPr>
            <w:r>
              <w:rPr>
                <w:rFonts w:cstheme="minorHAnsi"/>
                <w:b/>
                <w:lang w:val="hr-HR"/>
              </w:rPr>
              <w:lastRenderedPageBreak/>
              <w:t>VAŽNA NAPOMENA</w:t>
            </w:r>
            <w:r>
              <w:rPr>
                <w:rFonts w:cstheme="minorHAnsi"/>
                <w:lang w:val="hr-HR"/>
              </w:rPr>
              <w:t xml:space="preserve">:  </w:t>
            </w:r>
            <w:r>
              <w:rPr>
                <w:rFonts w:cstheme="minorHAnsi"/>
                <w:b/>
                <w:lang w:val="hr-HR"/>
              </w:rPr>
              <w:t xml:space="preserve">Popunjeni obrazac dostavite na adresu elektronske pošte: </w:t>
            </w:r>
          </w:p>
          <w:p w:rsidR="00D22E68" w:rsidRDefault="00D22E68">
            <w:pPr>
              <w:jc w:val="center"/>
              <w:rPr>
                <w:rFonts w:cstheme="minorHAnsi"/>
                <w:b/>
                <w:lang w:val="hr-HR"/>
              </w:rPr>
            </w:pPr>
            <w:r>
              <w:rPr>
                <w:rFonts w:cstheme="minorHAnsi"/>
                <w:b/>
                <w:lang w:val="hr-HR"/>
              </w:rPr>
              <w:t>gospodarstvo1@grad-</w:t>
            </w:r>
            <w:proofErr w:type="spellStart"/>
            <w:r>
              <w:rPr>
                <w:rFonts w:cstheme="minorHAnsi"/>
                <w:b/>
                <w:lang w:val="hr-HR"/>
              </w:rPr>
              <w:t>zadar.hr</w:t>
            </w:r>
            <w:proofErr w:type="spellEnd"/>
            <w:r>
              <w:rPr>
                <w:rFonts w:cstheme="minorHAnsi"/>
                <w:b/>
                <w:lang w:val="hr-HR"/>
              </w:rPr>
              <w:t xml:space="preserve">, zaključno </w:t>
            </w:r>
            <w:r w:rsidR="00FF21B9">
              <w:rPr>
                <w:rFonts w:cstheme="minorHAnsi"/>
                <w:b/>
                <w:color w:val="000000" w:themeColor="text1"/>
                <w:lang w:val="hr-HR"/>
              </w:rPr>
              <w:t>do 21</w:t>
            </w:r>
            <w:r>
              <w:rPr>
                <w:rFonts w:cstheme="minorHAnsi"/>
                <w:b/>
                <w:color w:val="000000" w:themeColor="text1"/>
                <w:lang w:val="hr-HR"/>
              </w:rPr>
              <w:t>. ožujka 2024. godine</w:t>
            </w:r>
            <w:r>
              <w:rPr>
                <w:rFonts w:cstheme="minorHAnsi"/>
                <w:b/>
                <w:lang w:val="hr-HR"/>
              </w:rPr>
              <w:t>.</w:t>
            </w:r>
          </w:p>
          <w:p w:rsidR="00D22E68" w:rsidRDefault="00D22E68">
            <w:pPr>
              <w:pStyle w:val="Default"/>
              <w:spacing w:line="256" w:lineRule="auto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>Po završetku savjetovanja, sve pristigle primjedbe/prijedlozi  bit će javno dostupni na web stranici Grada Zadra. Ukoliko ne želite da Vaši osobni podaci (ime i prezime) budu javno objavljeni, molimo da to jasno istaknete pri slanju obrasca.</w:t>
            </w:r>
          </w:p>
          <w:p w:rsidR="00D22E68" w:rsidRDefault="00D22E68">
            <w:pPr>
              <w:pStyle w:val="Default"/>
              <w:spacing w:line="256" w:lineRule="auto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>Također napominjemo kako se a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>nonimni, uvredljivi i irelevantni komentari neće objaviti.</w:t>
            </w:r>
          </w:p>
        </w:tc>
      </w:tr>
    </w:tbl>
    <w:p w:rsidR="00D22E68" w:rsidRDefault="00D22E68" w:rsidP="00D22E68"/>
    <w:p w:rsidR="00D22E68" w:rsidRDefault="00D22E68" w:rsidP="00D22E68"/>
    <w:p w:rsidR="007612A7" w:rsidRDefault="007612A7"/>
    <w:sectPr w:rsidR="007612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E68"/>
    <w:rsid w:val="007612A7"/>
    <w:rsid w:val="00A42B1E"/>
    <w:rsid w:val="00D22E68"/>
    <w:rsid w:val="00FF2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E68"/>
    <w:rPr>
      <w:rFonts w:eastAsiaTheme="minorEastAsia"/>
      <w:lang w:val="en-GB" w:eastAsia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D22E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GB" w:eastAsia="zh-CN"/>
    </w:rPr>
  </w:style>
  <w:style w:type="table" w:styleId="Reetkatablice">
    <w:name w:val="Table Grid"/>
    <w:basedOn w:val="Obinatablica"/>
    <w:uiPriority w:val="59"/>
    <w:rsid w:val="00D22E68"/>
    <w:pPr>
      <w:spacing w:after="0" w:line="240" w:lineRule="auto"/>
    </w:pPr>
    <w:rPr>
      <w:rFonts w:eastAsiaTheme="minorEastAsia"/>
      <w:lang w:val="en-GB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E68"/>
    <w:rPr>
      <w:rFonts w:eastAsiaTheme="minorEastAsia"/>
      <w:lang w:val="en-GB" w:eastAsia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D22E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GB" w:eastAsia="zh-CN"/>
    </w:rPr>
  </w:style>
  <w:style w:type="table" w:styleId="Reetkatablice">
    <w:name w:val="Table Grid"/>
    <w:basedOn w:val="Obinatablica"/>
    <w:uiPriority w:val="59"/>
    <w:rsid w:val="00D22E68"/>
    <w:pPr>
      <w:spacing w:after="0" w:line="240" w:lineRule="auto"/>
    </w:pPr>
    <w:rPr>
      <w:rFonts w:eastAsiaTheme="minorEastAsia"/>
      <w:lang w:val="en-GB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5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265</Words>
  <Characters>1513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Jagoda Surać</dc:creator>
  <cp:lastModifiedBy>Jagoda Surać</cp:lastModifiedBy>
  <cp:revision>3</cp:revision>
  <dcterms:created xsi:type="dcterms:W3CDTF">2024-02-16T07:42:00Z</dcterms:created>
  <dcterms:modified xsi:type="dcterms:W3CDTF">2024-02-20T10:12:00Z</dcterms:modified>
</cp:coreProperties>
</file>