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D22E68" w:rsidTr="00D22E68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D22E68" w:rsidRDefault="00D22E68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</w:p>
          <w:p w:rsidR="00D22E68" w:rsidRDefault="00D22E68">
            <w:pPr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</w:pPr>
            <w:r>
              <w:rPr>
                <w:rFonts w:cstheme="minorHAnsi"/>
                <w:b/>
                <w:sz w:val="30"/>
                <w:szCs w:val="30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D22E68" w:rsidRPr="00A42B1E" w:rsidRDefault="00D22E68" w:rsidP="00A42B1E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sz w:val="26"/>
                <w:szCs w:val="26"/>
                <w:lang w:val="hr-HR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sudjelovanja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javnosti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u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internetskom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savjetovanju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nacrtu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prijedloga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o          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dopunama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Odluke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o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lokacijama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i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uvjetima</w:t>
            </w:r>
            <w:proofErr w:type="spellEnd"/>
            <w:r w:rsidR="00FF21B9">
              <w:rPr>
                <w:rFonts w:ascii="Calibri" w:eastAsia="Times New Roman" w:hAnsi="Calibri" w:cs="Calibri"/>
                <w:b/>
              </w:rPr>
              <w:t xml:space="preserve"> </w:t>
            </w:r>
            <w:r w:rsidR="00A42B1E">
              <w:rPr>
                <w:rFonts w:ascii="Calibri" w:eastAsia="Times New Roman" w:hAnsi="Calibri" w:cs="Calibri"/>
                <w:b/>
              </w:rPr>
              <w:t xml:space="preserve">za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održavanje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javnih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skupova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i                         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manifestacija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na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području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Grada</w:t>
            </w:r>
            <w:proofErr w:type="spellEnd"/>
            <w:r w:rsidR="00A42B1E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="00A42B1E">
              <w:rPr>
                <w:rFonts w:ascii="Calibri" w:eastAsia="Times New Roman" w:hAnsi="Calibri" w:cs="Calibri"/>
                <w:b/>
              </w:rPr>
              <w:t>Zadra</w:t>
            </w:r>
            <w:proofErr w:type="spellEnd"/>
          </w:p>
        </w:tc>
      </w:tr>
      <w:tr w:rsidR="00D22E68" w:rsidTr="00D22E68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Nacrt prijedloga </w:t>
            </w:r>
            <w:r w:rsidR="00FF21B9">
              <w:rPr>
                <w:rFonts w:cstheme="minorHAnsi"/>
                <w:b/>
                <w:lang w:val="hr-HR"/>
              </w:rPr>
              <w:t>Odluke o dopunama Odluke o lokacijama i uvjetima za održavanje javnih skupova i manifestacija na području Grada Zadra</w:t>
            </w:r>
            <w:r>
              <w:rPr>
                <w:rFonts w:cstheme="minorHAnsi"/>
                <w:b/>
                <w:lang w:val="hr-HR"/>
              </w:rPr>
              <w:t xml:space="preserve"> za javno savjetovanje</w:t>
            </w:r>
          </w:p>
        </w:tc>
      </w:tr>
      <w:tr w:rsidR="00D22E68" w:rsidTr="00D22E68">
        <w:trPr>
          <w:trHeight w:val="851"/>
        </w:trPr>
        <w:tc>
          <w:tcPr>
            <w:tcW w:w="463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22E68" w:rsidRDefault="00D22E68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Upravni odjel za gospodarstvo, obrtništvo i razvitak otoka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D22E68" w:rsidTr="00D22E68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22E68" w:rsidRDefault="00A42B1E" w:rsidP="00D22E68">
            <w:pPr>
              <w:spacing w:after="200" w:line="276" w:lineRule="auto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20. 02. 2024.- 21</w:t>
            </w:r>
            <w:r w:rsidR="00D22E68">
              <w:rPr>
                <w:rFonts w:cstheme="minorHAnsi"/>
                <w:b/>
                <w:color w:val="000000" w:themeColor="text1"/>
                <w:lang w:val="hr-HR"/>
              </w:rPr>
              <w:t>. 03. 2024.</w:t>
            </w: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68" w:rsidRDefault="00D22E68">
            <w:pPr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Datum dostavljanja</w:t>
            </w:r>
          </w:p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  <w:tr w:rsidR="00D22E68" w:rsidTr="00D22E68">
        <w:trPr>
          <w:trHeight w:val="285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Jeste li suglasni da se podaci iz ovog obrasca s imenom/nazivom sudionika savjetovanja, objavi na web stranici Grada Zadra?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22E68" w:rsidRDefault="00D22E68">
            <w:pPr>
              <w:spacing w:after="200" w:line="276" w:lineRule="auto"/>
              <w:jc w:val="both"/>
              <w:rPr>
                <w:rFonts w:cstheme="minorHAnsi"/>
                <w:lang w:val="hr-HR"/>
              </w:rPr>
            </w:pPr>
          </w:p>
        </w:tc>
      </w:tr>
    </w:tbl>
    <w:p w:rsidR="00D22E68" w:rsidRDefault="00D22E68" w:rsidP="00D22E68">
      <w:pPr>
        <w:rPr>
          <w:rFonts w:cstheme="minorHAnsi"/>
          <w:b/>
          <w:lang w:val="hr-HR"/>
        </w:rPr>
      </w:pPr>
    </w:p>
    <w:p w:rsidR="00D22E68" w:rsidRDefault="00D22E68" w:rsidP="00D22E6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22E68" w:rsidTr="00D22E68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D22E68" w:rsidRDefault="00D22E68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VAŽNA NAPOMENA</w:t>
            </w:r>
            <w:r>
              <w:rPr>
                <w:rFonts w:cstheme="minorHAnsi"/>
                <w:lang w:val="hr-HR"/>
              </w:rPr>
              <w:t xml:space="preserve">:  </w:t>
            </w:r>
            <w:r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D22E68" w:rsidRDefault="00D22E68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gospodarstvo1@grad-</w:t>
            </w:r>
            <w:proofErr w:type="spellStart"/>
            <w:r>
              <w:rPr>
                <w:rFonts w:cstheme="minorHAnsi"/>
                <w:b/>
                <w:lang w:val="hr-HR"/>
              </w:rPr>
              <w:t>zadar.hr</w:t>
            </w:r>
            <w:proofErr w:type="spellEnd"/>
            <w:r>
              <w:rPr>
                <w:rFonts w:cstheme="minorHAnsi"/>
                <w:b/>
                <w:lang w:val="hr-HR"/>
              </w:rPr>
              <w:t xml:space="preserve">, zaključno </w:t>
            </w:r>
            <w:r w:rsidR="00FF21B9">
              <w:rPr>
                <w:rFonts w:cstheme="minorHAnsi"/>
                <w:b/>
                <w:color w:val="000000" w:themeColor="text1"/>
                <w:lang w:val="hr-HR"/>
              </w:rPr>
              <w:t>do 21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 ožujka 2024. godine</w:t>
            </w:r>
            <w:r>
              <w:rPr>
                <w:rFonts w:cstheme="minorHAnsi"/>
                <w:b/>
                <w:lang w:val="hr-HR"/>
              </w:rPr>
              <w:t>.</w:t>
            </w:r>
          </w:p>
          <w:p w:rsidR="00D22E68" w:rsidRDefault="00D22E68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D22E68" w:rsidRDefault="00D22E68">
            <w:pPr>
              <w:pStyle w:val="Default"/>
              <w:spacing w:line="25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D22E68" w:rsidRDefault="00D22E68" w:rsidP="00D22E68"/>
    <w:p w:rsidR="00D22E68" w:rsidRDefault="00D22E68" w:rsidP="00D22E68"/>
    <w:p w:rsidR="007612A7" w:rsidRDefault="007612A7"/>
    <w:sectPr w:rsidR="00761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68"/>
    <w:rsid w:val="007612A7"/>
    <w:rsid w:val="00A42B1E"/>
    <w:rsid w:val="00D22E68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8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2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D22E68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68"/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22E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table" w:styleId="Reetkatablice">
    <w:name w:val="Table Grid"/>
    <w:basedOn w:val="Obinatablica"/>
    <w:uiPriority w:val="59"/>
    <w:rsid w:val="00D22E68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3</cp:revision>
  <dcterms:created xsi:type="dcterms:W3CDTF">2024-02-16T07:42:00Z</dcterms:created>
  <dcterms:modified xsi:type="dcterms:W3CDTF">2024-02-20T10:12:00Z</dcterms:modified>
</cp:coreProperties>
</file>